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4F3" w:rsidRPr="00E93B4D" w:rsidRDefault="00686E2C" w:rsidP="00427D53">
      <w:pPr>
        <w:jc w:val="center"/>
        <w:rPr>
          <w:rFonts w:ascii="Ravie" w:hAnsi="Ravie"/>
          <w:sz w:val="28"/>
          <w:szCs w:val="28"/>
        </w:rPr>
      </w:pPr>
      <w:proofErr w:type="spellStart"/>
      <w:r w:rsidRPr="00E93B4D">
        <w:rPr>
          <w:rFonts w:ascii="Ravie" w:hAnsi="Ravie"/>
          <w:sz w:val="28"/>
          <w:szCs w:val="28"/>
        </w:rPr>
        <w:t>Deportes</w:t>
      </w:r>
      <w:proofErr w:type="spellEnd"/>
      <w:r w:rsidRPr="00E93B4D">
        <w:rPr>
          <w:rFonts w:ascii="Ravie" w:hAnsi="Ravie"/>
          <w:sz w:val="28"/>
          <w:szCs w:val="28"/>
        </w:rPr>
        <w:t xml:space="preserve"> </w:t>
      </w:r>
      <w:r w:rsidR="00427D53" w:rsidRPr="00E93B4D">
        <w:rPr>
          <w:rFonts w:ascii="Ravie" w:hAnsi="Ravie"/>
          <w:sz w:val="28"/>
          <w:szCs w:val="28"/>
        </w:rPr>
        <w:t>Game Rubric</w:t>
      </w:r>
    </w:p>
    <w:p w:rsidR="00427D53" w:rsidRDefault="00427D53" w:rsidP="00427D53">
      <w:r>
        <w:t>Group members’ names:  ________________________________________________________________</w:t>
      </w:r>
    </w:p>
    <w:p w:rsidR="00427D53" w:rsidRDefault="00427D53" w:rsidP="00427D53">
      <w:r w:rsidRPr="00AB729A">
        <w:rPr>
          <w:b/>
        </w:rPr>
        <w:t>Assignment</w:t>
      </w:r>
      <w:r>
        <w:t xml:space="preserve">:  You are a game manufacturer and have been assigned the task of creating a game </w:t>
      </w:r>
      <w:r w:rsidR="00686E2C">
        <w:t xml:space="preserve">(board game, video game, etc) </w:t>
      </w:r>
      <w:r>
        <w:t xml:space="preserve">that will help students review everything that they learned about </w:t>
      </w:r>
      <w:proofErr w:type="spellStart"/>
      <w:r w:rsidRPr="00686E2C">
        <w:rPr>
          <w:i/>
        </w:rPr>
        <w:t>deportes</w:t>
      </w:r>
      <w:proofErr w:type="spellEnd"/>
      <w:r>
        <w:t xml:space="preserve"> (</w:t>
      </w:r>
      <w:proofErr w:type="spellStart"/>
      <w:r>
        <w:t>Capítulo</w:t>
      </w:r>
      <w:proofErr w:type="spellEnd"/>
      <w:r>
        <w:t xml:space="preserve"> 5) in a fun and interesting way.</w:t>
      </w:r>
    </w:p>
    <w:p w:rsidR="00427D53" w:rsidRDefault="00427D53" w:rsidP="00427D53">
      <w:r w:rsidRPr="00AB729A">
        <w:rPr>
          <w:b/>
        </w:rPr>
        <w:t>Requirements</w:t>
      </w:r>
      <w:r>
        <w:t>:</w:t>
      </w:r>
    </w:p>
    <w:p w:rsidR="00427D53" w:rsidRDefault="003C3466" w:rsidP="00427D53">
      <w:r>
        <w:rPr>
          <w:noProof/>
        </w:rPr>
        <w:drawing>
          <wp:inline distT="0" distB="0" distL="0" distR="0">
            <wp:extent cx="619125" cy="619125"/>
            <wp:effectExtent l="0" t="0" r="0" b="0"/>
            <wp:docPr id="1" name="Picture 1" descr="C:\Documents and Settings\Michele\Local Settings\Temporary Internet Files\Content.IE5\N80J6992\MC90043388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chele\Local Settings\Temporary Internet Files\Content.IE5\N80J6992\MC900433881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93B4D">
        <w:t>D</w:t>
      </w:r>
      <w:r w:rsidR="00427D53">
        <w:t xml:space="preserve">ecorate you game attractively so that it looks like it just came off of the store shelf.  Your game should be well designed, colorful, interesting, creative, </w:t>
      </w:r>
      <w:r w:rsidR="00E93B4D">
        <w:t>and original</w:t>
      </w:r>
      <w:r w:rsidR="00427D53">
        <w:t xml:space="preserve"> and include all of the playing pieces.  Don’t forget to include the title.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427D53" w:rsidTr="00427D53">
        <w:tc>
          <w:tcPr>
            <w:tcW w:w="1915" w:type="dxa"/>
          </w:tcPr>
          <w:p w:rsidR="00427D53" w:rsidRPr="00427D53" w:rsidRDefault="00427D53" w:rsidP="00427D53">
            <w:pPr>
              <w:jc w:val="center"/>
              <w:rPr>
                <w:b/>
              </w:rPr>
            </w:pPr>
            <w:r w:rsidRPr="00427D53">
              <w:rPr>
                <w:b/>
              </w:rPr>
              <w:t>10 points</w:t>
            </w:r>
          </w:p>
        </w:tc>
        <w:tc>
          <w:tcPr>
            <w:tcW w:w="1915" w:type="dxa"/>
          </w:tcPr>
          <w:p w:rsidR="00427D53" w:rsidRPr="00427D53" w:rsidRDefault="00427D53" w:rsidP="00427D53">
            <w:pPr>
              <w:jc w:val="center"/>
              <w:rPr>
                <w:b/>
              </w:rPr>
            </w:pPr>
            <w:r w:rsidRPr="00427D53">
              <w:rPr>
                <w:b/>
              </w:rPr>
              <w:t>8 points</w:t>
            </w:r>
          </w:p>
        </w:tc>
        <w:tc>
          <w:tcPr>
            <w:tcW w:w="1915" w:type="dxa"/>
          </w:tcPr>
          <w:p w:rsidR="00427D53" w:rsidRPr="00427D53" w:rsidRDefault="00427D53" w:rsidP="00427D53">
            <w:pPr>
              <w:jc w:val="center"/>
              <w:rPr>
                <w:b/>
              </w:rPr>
            </w:pPr>
            <w:r w:rsidRPr="00427D53">
              <w:rPr>
                <w:b/>
              </w:rPr>
              <w:t>6 points</w:t>
            </w:r>
          </w:p>
        </w:tc>
        <w:tc>
          <w:tcPr>
            <w:tcW w:w="1915" w:type="dxa"/>
          </w:tcPr>
          <w:p w:rsidR="00427D53" w:rsidRPr="00427D53" w:rsidRDefault="00427D53" w:rsidP="00427D53">
            <w:pPr>
              <w:jc w:val="center"/>
              <w:rPr>
                <w:b/>
              </w:rPr>
            </w:pPr>
            <w:r w:rsidRPr="00427D53">
              <w:rPr>
                <w:b/>
              </w:rPr>
              <w:t>4 points</w:t>
            </w:r>
          </w:p>
        </w:tc>
        <w:tc>
          <w:tcPr>
            <w:tcW w:w="1916" w:type="dxa"/>
          </w:tcPr>
          <w:p w:rsidR="00427D53" w:rsidRPr="00427D53" w:rsidRDefault="00427D53" w:rsidP="00427D53">
            <w:pPr>
              <w:jc w:val="center"/>
              <w:rPr>
                <w:b/>
              </w:rPr>
            </w:pPr>
            <w:r w:rsidRPr="00427D53">
              <w:rPr>
                <w:b/>
              </w:rPr>
              <w:t>2 points</w:t>
            </w:r>
          </w:p>
        </w:tc>
      </w:tr>
      <w:tr w:rsidR="00427D53" w:rsidTr="00427D53">
        <w:tc>
          <w:tcPr>
            <w:tcW w:w="1915" w:type="dxa"/>
          </w:tcPr>
          <w:p w:rsidR="00427D53" w:rsidRPr="00E93B4D" w:rsidRDefault="00427D53" w:rsidP="00427D53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Game looks professional.  The title is included.  Everything is neatly created and directions were followed completely.</w:t>
            </w:r>
          </w:p>
        </w:tc>
        <w:tc>
          <w:tcPr>
            <w:tcW w:w="1915" w:type="dxa"/>
          </w:tcPr>
          <w:p w:rsidR="00427D53" w:rsidRPr="00E93B4D" w:rsidRDefault="00427D53" w:rsidP="00686E2C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game is excellent.  </w:t>
            </w:r>
            <w:r w:rsidR="00686E2C" w:rsidRPr="00E93B4D">
              <w:rPr>
                <w:sz w:val="18"/>
                <w:szCs w:val="18"/>
              </w:rPr>
              <w:t>It meets most of the requirements.</w:t>
            </w:r>
          </w:p>
        </w:tc>
        <w:tc>
          <w:tcPr>
            <w:tcW w:w="1915" w:type="dxa"/>
          </w:tcPr>
          <w:p w:rsidR="00427D53" w:rsidRPr="00E93B4D" w:rsidRDefault="00427D53" w:rsidP="00427D53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Game is complete </w:t>
            </w:r>
            <w:r w:rsidR="00686E2C" w:rsidRPr="00E93B4D">
              <w:rPr>
                <w:sz w:val="18"/>
                <w:szCs w:val="18"/>
              </w:rPr>
              <w:t>but 1</w:t>
            </w:r>
            <w:r w:rsidRPr="00E93B4D">
              <w:rPr>
                <w:sz w:val="18"/>
                <w:szCs w:val="18"/>
              </w:rPr>
              <w:t xml:space="preserve"> or</w:t>
            </w:r>
            <w:r w:rsidR="00686E2C" w:rsidRPr="00E93B4D">
              <w:rPr>
                <w:sz w:val="18"/>
                <w:szCs w:val="18"/>
              </w:rPr>
              <w:t xml:space="preserve"> 2 elements are missing.  It meets</w:t>
            </w:r>
            <w:r w:rsidRPr="00E93B4D">
              <w:rPr>
                <w:sz w:val="18"/>
                <w:szCs w:val="18"/>
              </w:rPr>
              <w:t xml:space="preserve"> some of the requirements.</w:t>
            </w:r>
          </w:p>
        </w:tc>
        <w:tc>
          <w:tcPr>
            <w:tcW w:w="1915" w:type="dxa"/>
          </w:tcPr>
          <w:p w:rsidR="00427D53" w:rsidRPr="00E93B4D" w:rsidRDefault="00427D53" w:rsidP="00427D53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Most of the directions were </w:t>
            </w:r>
            <w:r w:rsidR="00686E2C" w:rsidRPr="00E93B4D">
              <w:rPr>
                <w:sz w:val="18"/>
                <w:szCs w:val="18"/>
              </w:rPr>
              <w:t>ignored.  Pieces may be missing.  The game meets few of the requirements.</w:t>
            </w:r>
          </w:p>
        </w:tc>
        <w:tc>
          <w:tcPr>
            <w:tcW w:w="1916" w:type="dxa"/>
          </w:tcPr>
          <w:p w:rsidR="00427D53" w:rsidRPr="00E93B4D" w:rsidRDefault="00686E2C" w:rsidP="00427D53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There is a game but it is not colorful, neat, interesting and no extra efforts were made at creativity.  Many pieces are missing.  The game does not meet any of the requirements.</w:t>
            </w:r>
          </w:p>
        </w:tc>
      </w:tr>
    </w:tbl>
    <w:p w:rsidR="00427D53" w:rsidRDefault="00427D53" w:rsidP="00427D53"/>
    <w:p w:rsidR="00686E2C" w:rsidRDefault="003C3466" w:rsidP="00427D53">
      <w:r>
        <w:rPr>
          <w:noProof/>
        </w:rPr>
        <w:drawing>
          <wp:inline distT="0" distB="0" distL="0" distR="0">
            <wp:extent cx="371475" cy="371475"/>
            <wp:effectExtent l="0" t="0" r="0" b="0"/>
            <wp:docPr id="2" name="Picture 2" descr="C:\Documents and Settings\Michele\Local Settings\Temporary Internet Files\Content.IE5\1A8PPYDW\MC900437073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Michele\Local Settings\Temporary Internet Files\Content.IE5\1A8PPYDW\MC900437073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E2C">
        <w:t xml:space="preserve">Create at least 10 questions and </w:t>
      </w:r>
      <w:r w:rsidR="00E93B4D">
        <w:t>answers (</w:t>
      </w:r>
      <w:r w:rsidR="00686E2C" w:rsidRPr="00686E2C">
        <w:rPr>
          <w:i/>
        </w:rPr>
        <w:t xml:space="preserve">en </w:t>
      </w:r>
      <w:proofErr w:type="spellStart"/>
      <w:r w:rsidR="00686E2C" w:rsidRPr="00686E2C">
        <w:rPr>
          <w:i/>
        </w:rPr>
        <w:t>español</w:t>
      </w:r>
      <w:proofErr w:type="spellEnd"/>
      <w:r w:rsidR="00686E2C" w:rsidRPr="00686E2C">
        <w:t xml:space="preserve">) </w:t>
      </w:r>
      <w:r w:rsidR="00686E2C" w:rsidRPr="00686E2C">
        <w:rPr>
          <w:b/>
        </w:rPr>
        <w:t>per person</w:t>
      </w:r>
      <w:r w:rsidR="00686E2C">
        <w:t xml:space="preserve"> that relate to </w:t>
      </w:r>
      <w:proofErr w:type="spellStart"/>
      <w:r w:rsidR="00686E2C" w:rsidRPr="00686E2C">
        <w:rPr>
          <w:i/>
        </w:rPr>
        <w:t>deportes</w:t>
      </w:r>
      <w:proofErr w:type="spellEnd"/>
      <w:r w:rsidR="00686E2C">
        <w:t xml:space="preserve">.  </w:t>
      </w:r>
      <w:r w:rsidR="00E67059">
        <w:t xml:space="preserve">Each question must contain at least one new vocab word from </w:t>
      </w:r>
      <w:proofErr w:type="spellStart"/>
      <w:r w:rsidR="00E67059" w:rsidRPr="00E67059">
        <w:rPr>
          <w:i/>
        </w:rPr>
        <w:t>Capítulo</w:t>
      </w:r>
      <w:proofErr w:type="spellEnd"/>
      <w:r w:rsidR="00E67059">
        <w:t xml:space="preserve"> 5.  </w:t>
      </w:r>
      <w:r w:rsidR="00686E2C">
        <w:t>The questions must be somehow incorporated into playing the game.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86E2C" w:rsidRPr="00427D53" w:rsidTr="006535BD"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10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8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6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4 points</w:t>
            </w:r>
          </w:p>
        </w:tc>
        <w:tc>
          <w:tcPr>
            <w:tcW w:w="1916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2 points</w:t>
            </w:r>
          </w:p>
        </w:tc>
      </w:tr>
      <w:tr w:rsidR="00686E2C" w:rsidTr="006535BD">
        <w:tc>
          <w:tcPr>
            <w:tcW w:w="1915" w:type="dxa"/>
          </w:tcPr>
          <w:p w:rsidR="00686E2C" w:rsidRPr="00E93B4D" w:rsidRDefault="00686E2C" w:rsidP="00E67059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There are 10 questions per person and they are well incorporated into the game.  This game </w:t>
            </w:r>
            <w:r w:rsidR="00E67059">
              <w:rPr>
                <w:sz w:val="18"/>
                <w:szCs w:val="18"/>
              </w:rPr>
              <w:t xml:space="preserve">integrated much of the </w:t>
            </w:r>
            <w:r w:rsidRPr="00E93B4D">
              <w:rPr>
                <w:sz w:val="18"/>
                <w:szCs w:val="18"/>
              </w:rPr>
              <w:t>vocabulary from the chapter.</w:t>
            </w:r>
          </w:p>
        </w:tc>
        <w:tc>
          <w:tcPr>
            <w:tcW w:w="1915" w:type="dxa"/>
          </w:tcPr>
          <w:p w:rsidR="00686E2C" w:rsidRPr="00E93B4D" w:rsidRDefault="00686E2C" w:rsidP="00E67059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A couple of questions or answers are missing or incorrect.</w:t>
            </w:r>
            <w:r w:rsidR="00E67059">
              <w:rPr>
                <w:sz w:val="18"/>
                <w:szCs w:val="18"/>
              </w:rPr>
              <w:t xml:space="preserve">  </w:t>
            </w:r>
            <w:r w:rsidR="00E67059" w:rsidRPr="00E93B4D">
              <w:rPr>
                <w:sz w:val="18"/>
                <w:szCs w:val="18"/>
              </w:rPr>
              <w:t xml:space="preserve">This game </w:t>
            </w:r>
            <w:proofErr w:type="gramStart"/>
            <w:r w:rsidR="00E67059">
              <w:rPr>
                <w:sz w:val="18"/>
                <w:szCs w:val="18"/>
              </w:rPr>
              <w:t xml:space="preserve">integrated  </w:t>
            </w:r>
            <w:r w:rsidR="00E67059">
              <w:rPr>
                <w:sz w:val="18"/>
                <w:szCs w:val="18"/>
              </w:rPr>
              <w:t>some</w:t>
            </w:r>
            <w:proofErr w:type="gramEnd"/>
            <w:r w:rsidR="00E67059">
              <w:rPr>
                <w:sz w:val="18"/>
                <w:szCs w:val="18"/>
              </w:rPr>
              <w:t xml:space="preserve"> of the </w:t>
            </w:r>
            <w:r w:rsidR="00E67059" w:rsidRPr="00E93B4D">
              <w:rPr>
                <w:sz w:val="18"/>
                <w:szCs w:val="18"/>
              </w:rPr>
              <w:t>vocabulary from the chapter.</w:t>
            </w:r>
          </w:p>
        </w:tc>
        <w:tc>
          <w:tcPr>
            <w:tcW w:w="1915" w:type="dxa"/>
          </w:tcPr>
          <w:p w:rsidR="00686E2C" w:rsidRPr="00E93B4D" w:rsidRDefault="00686E2C" w:rsidP="00E67059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Some questions are missing OR one could play the game by answering most of the questions.</w:t>
            </w:r>
            <w:r w:rsidR="00E67059">
              <w:rPr>
                <w:sz w:val="18"/>
                <w:szCs w:val="18"/>
              </w:rPr>
              <w:t xml:space="preserve">  </w:t>
            </w:r>
            <w:r w:rsidR="00E67059" w:rsidRPr="00E93B4D">
              <w:rPr>
                <w:sz w:val="18"/>
                <w:szCs w:val="18"/>
              </w:rPr>
              <w:t xml:space="preserve">This game </w:t>
            </w:r>
            <w:proofErr w:type="gramStart"/>
            <w:r w:rsidR="00E67059">
              <w:rPr>
                <w:sz w:val="18"/>
                <w:szCs w:val="18"/>
              </w:rPr>
              <w:t xml:space="preserve">integrated  </w:t>
            </w:r>
            <w:r w:rsidR="00E67059">
              <w:rPr>
                <w:sz w:val="18"/>
                <w:szCs w:val="18"/>
              </w:rPr>
              <w:t>a</w:t>
            </w:r>
            <w:proofErr w:type="gramEnd"/>
            <w:r w:rsidR="00E67059">
              <w:rPr>
                <w:sz w:val="18"/>
                <w:szCs w:val="18"/>
              </w:rPr>
              <w:t xml:space="preserve"> few words or expressions</w:t>
            </w:r>
            <w:r w:rsidR="00E67059">
              <w:rPr>
                <w:sz w:val="18"/>
                <w:szCs w:val="18"/>
              </w:rPr>
              <w:t xml:space="preserve"> </w:t>
            </w:r>
            <w:r w:rsidR="00E67059" w:rsidRPr="00E93B4D">
              <w:rPr>
                <w:sz w:val="18"/>
                <w:szCs w:val="18"/>
              </w:rPr>
              <w:t>from the chapter.</w:t>
            </w:r>
          </w:p>
        </w:tc>
        <w:tc>
          <w:tcPr>
            <w:tcW w:w="1915" w:type="dxa"/>
          </w:tcPr>
          <w:p w:rsidR="00686E2C" w:rsidRPr="00E93B4D" w:rsidRDefault="00686E2C" w:rsidP="00E67059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Half of the questions are missing OR questions are hardly used in the game.</w:t>
            </w:r>
            <w:r w:rsidR="00E67059">
              <w:rPr>
                <w:sz w:val="18"/>
                <w:szCs w:val="18"/>
              </w:rPr>
              <w:t xml:space="preserve">  </w:t>
            </w:r>
            <w:r w:rsidR="00E67059" w:rsidRPr="00E93B4D">
              <w:rPr>
                <w:sz w:val="18"/>
                <w:szCs w:val="18"/>
              </w:rPr>
              <w:t xml:space="preserve">This </w:t>
            </w:r>
            <w:proofErr w:type="gramStart"/>
            <w:r w:rsidR="00E67059" w:rsidRPr="00E93B4D">
              <w:rPr>
                <w:sz w:val="18"/>
                <w:szCs w:val="18"/>
              </w:rPr>
              <w:t xml:space="preserve">game </w:t>
            </w:r>
            <w:r w:rsidR="00E67059">
              <w:rPr>
                <w:sz w:val="18"/>
                <w:szCs w:val="18"/>
              </w:rPr>
              <w:t xml:space="preserve"> did</w:t>
            </w:r>
            <w:proofErr w:type="gramEnd"/>
            <w:r w:rsidR="00E67059">
              <w:rPr>
                <w:sz w:val="18"/>
                <w:szCs w:val="18"/>
              </w:rPr>
              <w:t xml:space="preserve"> not integrate</w:t>
            </w:r>
            <w:r w:rsidR="00E67059">
              <w:rPr>
                <w:sz w:val="18"/>
                <w:szCs w:val="18"/>
              </w:rPr>
              <w:t xml:space="preserve">  much </w:t>
            </w:r>
            <w:r w:rsidR="00E67059" w:rsidRPr="00E93B4D">
              <w:rPr>
                <w:sz w:val="18"/>
                <w:szCs w:val="18"/>
              </w:rPr>
              <w:t>vocabulary from the chapter.</w:t>
            </w:r>
          </w:p>
        </w:tc>
        <w:tc>
          <w:tcPr>
            <w:tcW w:w="1916" w:type="dxa"/>
          </w:tcPr>
          <w:p w:rsidR="00686E2C" w:rsidRPr="00E93B4D" w:rsidRDefault="00686E2C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>Many questions are incorrect or missing and very few are required to play the game.</w:t>
            </w:r>
            <w:r w:rsidR="00E67059">
              <w:rPr>
                <w:sz w:val="18"/>
                <w:szCs w:val="18"/>
              </w:rPr>
              <w:t xml:space="preserve">  Did not include any vocabulary from the chapter.</w:t>
            </w:r>
          </w:p>
        </w:tc>
      </w:tr>
    </w:tbl>
    <w:p w:rsidR="00686E2C" w:rsidRDefault="00686E2C" w:rsidP="00427D53"/>
    <w:p w:rsidR="00686E2C" w:rsidRDefault="003C3466" w:rsidP="00427D53">
      <w:r>
        <w:rPr>
          <w:noProof/>
        </w:rPr>
        <w:drawing>
          <wp:inline distT="0" distB="0" distL="0" distR="0">
            <wp:extent cx="561975" cy="561975"/>
            <wp:effectExtent l="19050" t="0" r="9525" b="0"/>
            <wp:docPr id="3" name="Picture 3" descr="C:\Documents and Settings\Michele\Local Settings\Temporary Internet Files\Content.IE5\4P85R2K8\MC900437041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Documents and Settings\Michele\Local Settings\Temporary Internet Files\Content.IE5\4P85R2K8\MC900437041[1]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86E2C">
        <w:t xml:space="preserve">The format and purpose of your game must in some way relate to </w:t>
      </w:r>
      <w:bookmarkStart w:id="0" w:name="_GoBack"/>
      <w:proofErr w:type="spellStart"/>
      <w:r w:rsidR="00686E2C" w:rsidRPr="00E67059">
        <w:rPr>
          <w:i/>
        </w:rPr>
        <w:t>deportes</w:t>
      </w:r>
      <w:bookmarkEnd w:id="0"/>
      <w:proofErr w:type="spellEnd"/>
      <w:r w:rsidR="00686E2C">
        <w:t>.  Example:  The game board is in the shape of a playing field OR the purpose is to score more points that your opponent.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686E2C" w:rsidRPr="00427D53" w:rsidTr="006535BD"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lastRenderedPageBreak/>
              <w:t>10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8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6 points</w:t>
            </w:r>
          </w:p>
        </w:tc>
        <w:tc>
          <w:tcPr>
            <w:tcW w:w="1915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4 points</w:t>
            </w:r>
          </w:p>
        </w:tc>
        <w:tc>
          <w:tcPr>
            <w:tcW w:w="1916" w:type="dxa"/>
          </w:tcPr>
          <w:p w:rsidR="00686E2C" w:rsidRPr="00427D53" w:rsidRDefault="00686E2C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2 points</w:t>
            </w:r>
          </w:p>
        </w:tc>
      </w:tr>
      <w:tr w:rsidR="00686E2C" w:rsidTr="006535BD">
        <w:tc>
          <w:tcPr>
            <w:tcW w:w="1915" w:type="dxa"/>
          </w:tcPr>
          <w:p w:rsidR="00686E2C" w:rsidRPr="00E93B4D" w:rsidRDefault="00686E2C" w:rsidP="003C3466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purpose of the game relates </w:t>
            </w:r>
            <w:r w:rsidR="003C3466" w:rsidRPr="00E93B4D">
              <w:rPr>
                <w:sz w:val="18"/>
                <w:szCs w:val="18"/>
              </w:rPr>
              <w:t xml:space="preserve">directly to the </w:t>
            </w:r>
            <w:proofErr w:type="spellStart"/>
            <w:r w:rsidR="003C3466" w:rsidRPr="00E93B4D">
              <w:rPr>
                <w:i/>
                <w:sz w:val="18"/>
                <w:szCs w:val="18"/>
              </w:rPr>
              <w:t>deportes</w:t>
            </w:r>
            <w:proofErr w:type="spellEnd"/>
            <w:r w:rsidRPr="00E93B4D">
              <w:rPr>
                <w:sz w:val="18"/>
                <w:szCs w:val="18"/>
              </w:rPr>
              <w:t xml:space="preserve"> theme</w:t>
            </w:r>
            <w:r w:rsidR="003C3466" w:rsidRPr="00E93B4D">
              <w:rPr>
                <w:sz w:val="18"/>
                <w:szCs w:val="18"/>
              </w:rPr>
              <w:t xml:space="preserve"> and the game represents the theme.  </w:t>
            </w:r>
          </w:p>
        </w:tc>
        <w:tc>
          <w:tcPr>
            <w:tcW w:w="1915" w:type="dxa"/>
          </w:tcPr>
          <w:p w:rsidR="00686E2C" w:rsidRPr="00E93B4D" w:rsidRDefault="003C3466" w:rsidP="003C3466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purpose closely relates to </w:t>
            </w:r>
            <w:proofErr w:type="spellStart"/>
            <w:r w:rsidRPr="00E93B4D">
              <w:rPr>
                <w:i/>
                <w:sz w:val="18"/>
                <w:szCs w:val="18"/>
              </w:rPr>
              <w:t>deportes</w:t>
            </w:r>
            <w:proofErr w:type="spellEnd"/>
            <w:r w:rsidRPr="00E93B4D">
              <w:rPr>
                <w:sz w:val="18"/>
                <w:szCs w:val="18"/>
              </w:rPr>
              <w:t xml:space="preserve"> and the game somewhat represents the theme.</w:t>
            </w:r>
          </w:p>
        </w:tc>
        <w:tc>
          <w:tcPr>
            <w:tcW w:w="1915" w:type="dxa"/>
          </w:tcPr>
          <w:p w:rsidR="00686E2C" w:rsidRPr="00E93B4D" w:rsidRDefault="003C3466" w:rsidP="003C3466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purpose partially relates to the </w:t>
            </w:r>
            <w:proofErr w:type="spellStart"/>
            <w:r w:rsidRPr="00E93B4D">
              <w:rPr>
                <w:i/>
                <w:sz w:val="18"/>
                <w:szCs w:val="18"/>
              </w:rPr>
              <w:t>deportes</w:t>
            </w:r>
            <w:proofErr w:type="spellEnd"/>
            <w:r w:rsidRPr="00E93B4D">
              <w:rPr>
                <w:sz w:val="18"/>
                <w:szCs w:val="18"/>
              </w:rPr>
              <w:t xml:space="preserve"> theme and the game doesn’t clearly represent the theme. </w:t>
            </w:r>
          </w:p>
        </w:tc>
        <w:tc>
          <w:tcPr>
            <w:tcW w:w="1915" w:type="dxa"/>
          </w:tcPr>
          <w:p w:rsidR="00686E2C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purpose slightly relates to the </w:t>
            </w:r>
            <w:proofErr w:type="spellStart"/>
            <w:r w:rsidRPr="00E93B4D">
              <w:rPr>
                <w:i/>
                <w:sz w:val="18"/>
                <w:szCs w:val="18"/>
              </w:rPr>
              <w:t>deportes</w:t>
            </w:r>
            <w:proofErr w:type="spellEnd"/>
            <w:r w:rsidRPr="00E93B4D">
              <w:rPr>
                <w:sz w:val="18"/>
                <w:szCs w:val="18"/>
              </w:rPr>
              <w:t xml:space="preserve"> theme but does not represent the theme.  </w:t>
            </w:r>
          </w:p>
        </w:tc>
        <w:tc>
          <w:tcPr>
            <w:tcW w:w="1916" w:type="dxa"/>
          </w:tcPr>
          <w:p w:rsidR="00686E2C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It is unclear what the purpose and theme of the game are from the appearance.  </w:t>
            </w:r>
          </w:p>
        </w:tc>
      </w:tr>
    </w:tbl>
    <w:p w:rsidR="00686E2C" w:rsidRDefault="00686E2C" w:rsidP="00427D53"/>
    <w:p w:rsidR="003C3466" w:rsidRDefault="00AB729A" w:rsidP="00427D53">
      <w:r>
        <w:rPr>
          <w:noProof/>
        </w:rPr>
        <w:drawing>
          <wp:inline distT="0" distB="0" distL="0" distR="0">
            <wp:extent cx="323850" cy="323850"/>
            <wp:effectExtent l="0" t="0" r="0" b="0"/>
            <wp:docPr id="4" name="Picture 4" descr="C:\Documents and Settings\Michele\Local Settings\Temporary Internet Files\Content.IE5\2F9C6740\MC900437042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Michele\Local Settings\Temporary Internet Files\Content.IE5\2F9C6740\MC900437042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C3466">
        <w:t>Type directions for your game that would make it perfectly clear how to play the game.  Be sure to include the directions in your game.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3C3466" w:rsidRPr="00427D53" w:rsidTr="006535BD">
        <w:tc>
          <w:tcPr>
            <w:tcW w:w="1915" w:type="dxa"/>
          </w:tcPr>
          <w:p w:rsidR="003C3466" w:rsidRPr="00427D53" w:rsidRDefault="003C3466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10 points</w:t>
            </w:r>
          </w:p>
        </w:tc>
        <w:tc>
          <w:tcPr>
            <w:tcW w:w="1915" w:type="dxa"/>
          </w:tcPr>
          <w:p w:rsidR="003C3466" w:rsidRPr="00427D53" w:rsidRDefault="003C3466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8 points</w:t>
            </w:r>
          </w:p>
        </w:tc>
        <w:tc>
          <w:tcPr>
            <w:tcW w:w="1915" w:type="dxa"/>
          </w:tcPr>
          <w:p w:rsidR="003C3466" w:rsidRPr="00427D53" w:rsidRDefault="003C3466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6 points</w:t>
            </w:r>
          </w:p>
        </w:tc>
        <w:tc>
          <w:tcPr>
            <w:tcW w:w="1915" w:type="dxa"/>
          </w:tcPr>
          <w:p w:rsidR="003C3466" w:rsidRPr="00427D53" w:rsidRDefault="003C3466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4 points</w:t>
            </w:r>
          </w:p>
        </w:tc>
        <w:tc>
          <w:tcPr>
            <w:tcW w:w="1916" w:type="dxa"/>
          </w:tcPr>
          <w:p w:rsidR="003C3466" w:rsidRPr="00427D53" w:rsidRDefault="003C3466" w:rsidP="006535BD">
            <w:pPr>
              <w:jc w:val="center"/>
              <w:rPr>
                <w:b/>
              </w:rPr>
            </w:pPr>
            <w:r w:rsidRPr="00427D53">
              <w:rPr>
                <w:b/>
              </w:rPr>
              <w:t>2 points</w:t>
            </w:r>
          </w:p>
        </w:tc>
      </w:tr>
      <w:tr w:rsidR="003C3466" w:rsidTr="006535BD">
        <w:tc>
          <w:tcPr>
            <w:tcW w:w="1915" w:type="dxa"/>
          </w:tcPr>
          <w:p w:rsidR="003C3466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Directions make it perfectly clear how to play the game.  They are typed with minimal grammatical errors.  </w:t>
            </w:r>
          </w:p>
        </w:tc>
        <w:tc>
          <w:tcPr>
            <w:tcW w:w="1915" w:type="dxa"/>
          </w:tcPr>
          <w:p w:rsidR="003C3466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Directions are typed but have minor grammatical errors.  They are somewhat unclear or missing 1 step. </w:t>
            </w:r>
          </w:p>
        </w:tc>
        <w:tc>
          <w:tcPr>
            <w:tcW w:w="1915" w:type="dxa"/>
          </w:tcPr>
          <w:p w:rsidR="003C3466" w:rsidRPr="00E93B4D" w:rsidRDefault="003C3466" w:rsidP="003C3466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There are many grammatical errors.  Directions are unclear and 2-3 steps could be added to clarify. </w:t>
            </w:r>
          </w:p>
        </w:tc>
        <w:tc>
          <w:tcPr>
            <w:tcW w:w="1915" w:type="dxa"/>
          </w:tcPr>
          <w:p w:rsidR="003C3466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Errors in grammar interfere with understanding of the directions.  Many revisions are needed.    </w:t>
            </w:r>
          </w:p>
        </w:tc>
        <w:tc>
          <w:tcPr>
            <w:tcW w:w="1916" w:type="dxa"/>
          </w:tcPr>
          <w:p w:rsidR="003C3466" w:rsidRPr="00E93B4D" w:rsidRDefault="003C3466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Complete revision is needed.  Many steps are missing or incomplete and it is very difficult to understand how to play this game.    </w:t>
            </w:r>
          </w:p>
        </w:tc>
      </w:tr>
    </w:tbl>
    <w:p w:rsidR="003C3466" w:rsidRDefault="003C3466" w:rsidP="00427D53"/>
    <w:p w:rsidR="00AB729A" w:rsidRDefault="00AB729A" w:rsidP="00427D53">
      <w:r>
        <w:rPr>
          <w:noProof/>
        </w:rPr>
        <w:drawing>
          <wp:inline distT="0" distB="0" distL="0" distR="0">
            <wp:extent cx="676275" cy="676275"/>
            <wp:effectExtent l="0" t="0" r="0" b="0"/>
            <wp:docPr id="5" name="Picture 5" descr="C:\Documents and Settings\Michele\Local Settings\Temporary Internet Files\Content.IE5\4P85R2K8\MC900441788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Documents and Settings\Michele\Local Settings\Temporary Internet Files\Content.IE5\4P85R2K8\MC900441788[1]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You will be working as a group.  You will be asked for your input about the contributions of each team member and the individual scores will be adjusted accordingly.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AB729A" w:rsidRPr="00427D53" w:rsidTr="006535BD">
        <w:tc>
          <w:tcPr>
            <w:tcW w:w="1915" w:type="dxa"/>
          </w:tcPr>
          <w:p w:rsidR="00AB729A" w:rsidRPr="00427D53" w:rsidRDefault="00AB729A" w:rsidP="006535BD">
            <w:pPr>
              <w:jc w:val="center"/>
              <w:rPr>
                <w:b/>
              </w:rPr>
            </w:pPr>
            <w:r>
              <w:rPr>
                <w:b/>
              </w:rPr>
              <w:t xml:space="preserve">5 </w:t>
            </w:r>
            <w:r w:rsidRPr="00427D53">
              <w:rPr>
                <w:b/>
              </w:rPr>
              <w:t>points</w:t>
            </w:r>
          </w:p>
        </w:tc>
        <w:tc>
          <w:tcPr>
            <w:tcW w:w="1915" w:type="dxa"/>
          </w:tcPr>
          <w:p w:rsidR="00AB729A" w:rsidRPr="00427D53" w:rsidRDefault="00AB729A" w:rsidP="006535BD">
            <w:pPr>
              <w:jc w:val="center"/>
              <w:rPr>
                <w:b/>
              </w:rPr>
            </w:pPr>
            <w:r>
              <w:rPr>
                <w:b/>
              </w:rPr>
              <w:t xml:space="preserve">4 </w:t>
            </w:r>
            <w:r w:rsidRPr="00427D53">
              <w:rPr>
                <w:b/>
              </w:rPr>
              <w:t>points</w:t>
            </w:r>
          </w:p>
        </w:tc>
        <w:tc>
          <w:tcPr>
            <w:tcW w:w="1915" w:type="dxa"/>
          </w:tcPr>
          <w:p w:rsidR="00AB729A" w:rsidRPr="00427D53" w:rsidRDefault="00AB729A" w:rsidP="006535BD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427D53">
              <w:rPr>
                <w:b/>
              </w:rPr>
              <w:t xml:space="preserve"> points</w:t>
            </w:r>
          </w:p>
        </w:tc>
        <w:tc>
          <w:tcPr>
            <w:tcW w:w="1915" w:type="dxa"/>
          </w:tcPr>
          <w:p w:rsidR="00AB729A" w:rsidRPr="00427D53" w:rsidRDefault="00AB729A" w:rsidP="006535BD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Pr="00427D53">
              <w:rPr>
                <w:b/>
              </w:rPr>
              <w:t xml:space="preserve"> points</w:t>
            </w:r>
          </w:p>
        </w:tc>
        <w:tc>
          <w:tcPr>
            <w:tcW w:w="1916" w:type="dxa"/>
          </w:tcPr>
          <w:p w:rsidR="00AB729A" w:rsidRPr="00427D53" w:rsidRDefault="00AB729A" w:rsidP="006535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27D53">
              <w:rPr>
                <w:b/>
              </w:rPr>
              <w:t xml:space="preserve"> point</w:t>
            </w:r>
          </w:p>
        </w:tc>
      </w:tr>
      <w:tr w:rsidR="00AB729A" w:rsidTr="006535BD">
        <w:tc>
          <w:tcPr>
            <w:tcW w:w="1915" w:type="dxa"/>
          </w:tcPr>
          <w:p w:rsidR="00AB729A" w:rsidRPr="00E93B4D" w:rsidRDefault="00AB729A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group worked well together with all members contributing nearly equal amounts of quality work.  </w:t>
            </w:r>
          </w:p>
        </w:tc>
        <w:tc>
          <w:tcPr>
            <w:tcW w:w="1915" w:type="dxa"/>
          </w:tcPr>
          <w:p w:rsidR="00AB729A" w:rsidRPr="00E93B4D" w:rsidRDefault="00AB729A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group generally worked well together with all members contributing some quality work. </w:t>
            </w:r>
          </w:p>
        </w:tc>
        <w:tc>
          <w:tcPr>
            <w:tcW w:w="1915" w:type="dxa"/>
          </w:tcPr>
          <w:p w:rsidR="00AB729A" w:rsidRPr="00E93B4D" w:rsidRDefault="00AB729A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group worked fairly well together with all members contributing some work.   </w:t>
            </w:r>
          </w:p>
        </w:tc>
        <w:tc>
          <w:tcPr>
            <w:tcW w:w="1915" w:type="dxa"/>
          </w:tcPr>
          <w:p w:rsidR="00AB729A" w:rsidRPr="00E93B4D" w:rsidRDefault="00AB729A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group oftentimes did not work well together.  There was sporadic contribution by at least one member.  </w:t>
            </w:r>
          </w:p>
        </w:tc>
        <w:tc>
          <w:tcPr>
            <w:tcW w:w="1916" w:type="dxa"/>
          </w:tcPr>
          <w:p w:rsidR="00AB729A" w:rsidRPr="00E93B4D" w:rsidRDefault="00AB729A" w:rsidP="00AB729A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The group often did not work well together and the game appears to have been completed </w:t>
            </w:r>
            <w:proofErr w:type="gramStart"/>
            <w:r w:rsidRPr="00E93B4D">
              <w:rPr>
                <w:sz w:val="18"/>
                <w:szCs w:val="18"/>
              </w:rPr>
              <w:t>by  1</w:t>
            </w:r>
            <w:proofErr w:type="gramEnd"/>
            <w:r w:rsidRPr="00E93B4D">
              <w:rPr>
                <w:sz w:val="18"/>
                <w:szCs w:val="18"/>
              </w:rPr>
              <w:t>-2 students in the group.</w:t>
            </w:r>
          </w:p>
        </w:tc>
      </w:tr>
    </w:tbl>
    <w:p w:rsidR="00E93B4D" w:rsidRDefault="00E93B4D" w:rsidP="00427D53"/>
    <w:p w:rsidR="00AB729A" w:rsidRDefault="00E93B4D" w:rsidP="00427D53">
      <w:r>
        <w:rPr>
          <w:noProof/>
        </w:rPr>
        <w:drawing>
          <wp:inline distT="0" distB="0" distL="0" distR="0">
            <wp:extent cx="523875" cy="523875"/>
            <wp:effectExtent l="0" t="0" r="9525" b="0"/>
            <wp:docPr id="6" name="Picture 6" descr="C:\Documents and Settings\Michele\Local Settings\Temporary Internet Files\Content.IE5\1JIOKC3U\MC900437044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Documents and Settings\Michele\Local Settings\Temporary Internet Files\Content.IE5\1JIOKC3U\MC900437044[1]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Use of Spanish:  (Vocab and Grammar)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915"/>
        <w:gridCol w:w="1915"/>
        <w:gridCol w:w="1915"/>
        <w:gridCol w:w="1915"/>
        <w:gridCol w:w="1916"/>
      </w:tblGrid>
      <w:tr w:rsidR="00E93B4D" w:rsidRPr="00427D53" w:rsidTr="006535BD">
        <w:tc>
          <w:tcPr>
            <w:tcW w:w="1915" w:type="dxa"/>
          </w:tcPr>
          <w:p w:rsidR="00E93B4D" w:rsidRPr="00427D53" w:rsidRDefault="00E93B4D" w:rsidP="006535BD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Pr="00427D53">
              <w:rPr>
                <w:b/>
              </w:rPr>
              <w:t xml:space="preserve"> points</w:t>
            </w:r>
          </w:p>
        </w:tc>
        <w:tc>
          <w:tcPr>
            <w:tcW w:w="1915" w:type="dxa"/>
          </w:tcPr>
          <w:p w:rsidR="00E93B4D" w:rsidRPr="00427D53" w:rsidRDefault="00E93B4D" w:rsidP="006535B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Pr="00427D53">
              <w:rPr>
                <w:b/>
              </w:rPr>
              <w:t xml:space="preserve"> points</w:t>
            </w:r>
          </w:p>
        </w:tc>
        <w:tc>
          <w:tcPr>
            <w:tcW w:w="1915" w:type="dxa"/>
          </w:tcPr>
          <w:p w:rsidR="00E93B4D" w:rsidRPr="00427D53" w:rsidRDefault="00E93B4D" w:rsidP="006535BD">
            <w:pPr>
              <w:jc w:val="center"/>
              <w:rPr>
                <w:b/>
              </w:rPr>
            </w:pPr>
            <w:r>
              <w:rPr>
                <w:b/>
              </w:rPr>
              <w:t xml:space="preserve">3 </w:t>
            </w:r>
            <w:r w:rsidRPr="00427D53">
              <w:rPr>
                <w:b/>
              </w:rPr>
              <w:t>points</w:t>
            </w:r>
          </w:p>
        </w:tc>
        <w:tc>
          <w:tcPr>
            <w:tcW w:w="1915" w:type="dxa"/>
          </w:tcPr>
          <w:p w:rsidR="00E93B4D" w:rsidRPr="00427D53" w:rsidRDefault="00E93B4D" w:rsidP="006535BD">
            <w:pPr>
              <w:jc w:val="center"/>
              <w:rPr>
                <w:b/>
              </w:rPr>
            </w:pPr>
            <w:r>
              <w:rPr>
                <w:b/>
              </w:rPr>
              <w:t xml:space="preserve">2 </w:t>
            </w:r>
            <w:r w:rsidRPr="00427D53">
              <w:rPr>
                <w:b/>
              </w:rPr>
              <w:t>points</w:t>
            </w:r>
          </w:p>
        </w:tc>
        <w:tc>
          <w:tcPr>
            <w:tcW w:w="1916" w:type="dxa"/>
          </w:tcPr>
          <w:p w:rsidR="00E93B4D" w:rsidRPr="00427D53" w:rsidRDefault="00E93B4D" w:rsidP="006535BD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427D53">
              <w:rPr>
                <w:b/>
              </w:rPr>
              <w:t xml:space="preserve"> point</w:t>
            </w:r>
          </w:p>
        </w:tc>
      </w:tr>
      <w:tr w:rsidR="00E93B4D" w:rsidTr="006535BD">
        <w:tc>
          <w:tcPr>
            <w:tcW w:w="1915" w:type="dxa"/>
          </w:tcPr>
          <w:p w:rsidR="00E93B4D" w:rsidRPr="00E93B4D" w:rsidRDefault="00E93B4D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Vocab is generally accurate and appropriate.  Grammar may contain some inaccuracies.  </w:t>
            </w:r>
          </w:p>
        </w:tc>
        <w:tc>
          <w:tcPr>
            <w:tcW w:w="1915" w:type="dxa"/>
          </w:tcPr>
          <w:p w:rsidR="00E93B4D" w:rsidRPr="00E93B4D" w:rsidRDefault="00E93B4D" w:rsidP="00E93B4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Vocab is usually accurate.  Some grammatical inaccuracies may affect comprehensibility. </w:t>
            </w:r>
          </w:p>
        </w:tc>
        <w:tc>
          <w:tcPr>
            <w:tcW w:w="1915" w:type="dxa"/>
          </w:tcPr>
          <w:p w:rsidR="00E93B4D" w:rsidRPr="00E93B4D" w:rsidRDefault="00E93B4D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Vocabulary is not extensive enough for the task.  Many grammatical inaccuracies. </w:t>
            </w:r>
          </w:p>
        </w:tc>
        <w:tc>
          <w:tcPr>
            <w:tcW w:w="1915" w:type="dxa"/>
          </w:tcPr>
          <w:p w:rsidR="00E93B4D" w:rsidRPr="00E93B4D" w:rsidRDefault="00E93B4D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Vocabulary is inadequate for most basic aspects of the task.  Almost all grammatical patterns are inaccurate.    </w:t>
            </w:r>
          </w:p>
        </w:tc>
        <w:tc>
          <w:tcPr>
            <w:tcW w:w="1916" w:type="dxa"/>
          </w:tcPr>
          <w:p w:rsidR="00E93B4D" w:rsidRPr="00E93B4D" w:rsidRDefault="00E93B4D" w:rsidP="006535BD">
            <w:pPr>
              <w:rPr>
                <w:sz w:val="18"/>
                <w:szCs w:val="18"/>
              </w:rPr>
            </w:pPr>
            <w:r w:rsidRPr="00E93B4D">
              <w:rPr>
                <w:sz w:val="18"/>
                <w:szCs w:val="18"/>
              </w:rPr>
              <w:t xml:space="preserve">Used English.  </w:t>
            </w:r>
          </w:p>
        </w:tc>
      </w:tr>
    </w:tbl>
    <w:p w:rsidR="00E93B4D" w:rsidRDefault="00E93B4D" w:rsidP="00E93B4D">
      <w:pPr>
        <w:jc w:val="center"/>
      </w:pPr>
      <w:r>
        <w:t xml:space="preserve">Total:  </w:t>
      </w:r>
      <w:r>
        <w:tab/>
      </w:r>
      <w:r>
        <w:tab/>
      </w:r>
      <w:r>
        <w:tab/>
      </w:r>
      <w:r>
        <w:tab/>
        <w:t xml:space="preserve">/50 </w:t>
      </w:r>
      <w:proofErr w:type="spellStart"/>
      <w:r>
        <w:t>puntos</w:t>
      </w:r>
      <w:proofErr w:type="spellEnd"/>
    </w:p>
    <w:sectPr w:rsidR="00E93B4D" w:rsidSect="003C3466">
      <w:pgSz w:w="12240" w:h="15840"/>
      <w:pgMar w:top="1440" w:right="1440" w:bottom="1440" w:left="1440" w:header="720" w:footer="720" w:gutter="0"/>
      <w:pgBorders w:offsetFrom="page">
        <w:top w:val="triangleParty" w:sz="15" w:space="24" w:color="auto"/>
        <w:left w:val="triangleParty" w:sz="15" w:space="24" w:color="auto"/>
        <w:bottom w:val="triangleParty" w:sz="15" w:space="24" w:color="auto"/>
        <w:right w:val="triangleParty" w:sz="15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7D53"/>
    <w:rsid w:val="0016258D"/>
    <w:rsid w:val="003C3466"/>
    <w:rsid w:val="00427D53"/>
    <w:rsid w:val="005D3D80"/>
    <w:rsid w:val="00686E2C"/>
    <w:rsid w:val="00AB729A"/>
    <w:rsid w:val="00D814F3"/>
    <w:rsid w:val="00E67059"/>
    <w:rsid w:val="00E9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3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4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D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C3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4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719</Words>
  <Characters>4103</Characters>
  <Application>Microsoft Office Word</Application>
  <DocSecurity>4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Michele  Whaley</dc:creator>
  <cp:lastModifiedBy>Michele  Whaley</cp:lastModifiedBy>
  <cp:revision>2</cp:revision>
  <cp:lastPrinted>2011-05-25T12:57:00Z</cp:lastPrinted>
  <dcterms:created xsi:type="dcterms:W3CDTF">2011-05-25T13:23:00Z</dcterms:created>
  <dcterms:modified xsi:type="dcterms:W3CDTF">2011-05-25T13:23:00Z</dcterms:modified>
</cp:coreProperties>
</file>